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72" w:rsidRPr="007F3172" w:rsidRDefault="007F3172" w:rsidP="007F31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Утверждаю</w:t>
      </w:r>
    </w:p>
    <w:p w:rsidR="007F3172" w:rsidRPr="007F3172" w:rsidRDefault="007F3172" w:rsidP="007F31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7F3172" w:rsidRPr="007F3172" w:rsidRDefault="007F3172" w:rsidP="007F31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F3172" w:rsidRPr="007F3172" w:rsidRDefault="007F3172" w:rsidP="007F31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А.А.ФУРСЕНКО</w:t>
      </w:r>
    </w:p>
    <w:p w:rsidR="007F3172" w:rsidRPr="007F3172" w:rsidRDefault="007F3172" w:rsidP="007F31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11 мая 2011 г. N АФ-12/07вн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72" w:rsidRPr="007F3172" w:rsidRDefault="007F3172" w:rsidP="007F3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ПРАВИЛА</w:t>
      </w:r>
    </w:p>
    <w:p w:rsidR="007F3172" w:rsidRPr="007F3172" w:rsidRDefault="007F3172" w:rsidP="007F3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ПОДКЛЮЧЕНИЯ ОБЩЕОБРАЗОВАТЕЛЬНЫХ УЧРЕЖДЕНИЙ К ЕДИНОЙ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2">
        <w:rPr>
          <w:rFonts w:ascii="Times New Roman" w:hAnsi="Times New Roman" w:cs="Times New Roman"/>
          <w:sz w:val="28"/>
          <w:szCs w:val="28"/>
        </w:rPr>
        <w:t>КОНТЕНТ-ФИЛЬТРАЦИИ ДОСТУПА К СЕТИ ИНТЕРНЕТ, РЕАЛИЗОВАННОЙ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2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172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г., утвержденного Председателем президиума Совета при Президенте Российской Федерации по развитию информационного общества в Российской Федерации Нарышкиным С.Е. 30 декабря 2010 г. N А4-18040, и устанавливают общие</w:t>
      </w:r>
      <w:proofErr w:type="gramEnd"/>
      <w:r w:rsidRPr="007F3172">
        <w:rPr>
          <w:rFonts w:ascii="Times New Roman" w:hAnsi="Times New Roman" w:cs="Times New Roman"/>
          <w:sz w:val="28"/>
          <w:szCs w:val="28"/>
        </w:rPr>
        <w:t xml:space="preserve"> требования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Федерации (далее -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, не совместимым с задачами образования и воспитания </w:t>
      </w:r>
      <w:proofErr w:type="gramStart"/>
      <w:r w:rsidRPr="007F31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172">
        <w:rPr>
          <w:rFonts w:ascii="Times New Roman" w:hAnsi="Times New Roman" w:cs="Times New Roman"/>
          <w:sz w:val="28"/>
          <w:szCs w:val="28"/>
        </w:rPr>
        <w:t>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3. Для подключения к единой системе контент-фильтрации доступа к сети Интернет общеобразовательные учреждения используют СКФ, рекомендованные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 России &lt;*&gt;, либо СКФ, приобретенные ими самостоятельно.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&lt;*&gt; 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Интернет по адресу: www.skf.edu.ru.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4. СКФ, используемые в общеобразовательных учреждениях, должны отвечать следующим требованиям: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172">
        <w:rPr>
          <w:rFonts w:ascii="Times New Roman" w:hAnsi="Times New Roman" w:cs="Times New Roman"/>
          <w:sz w:val="28"/>
          <w:szCs w:val="28"/>
        </w:rPr>
        <w:t xml:space="preserve">реализовывать единую политику для всех общеобразовательных учреждений по исключению доступа к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>, не совместимым с задачами образования и воспитания обучающихся;</w:t>
      </w:r>
      <w:proofErr w:type="gramEnd"/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</w:t>
      </w:r>
      <w:r w:rsidRPr="007F3172">
        <w:rPr>
          <w:rFonts w:ascii="Times New Roman" w:hAnsi="Times New Roman" w:cs="Times New Roman"/>
          <w:sz w:val="28"/>
          <w:szCs w:val="28"/>
        </w:rPr>
        <w:lastRenderedPageBreak/>
        <w:t>запрещается;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обеспечивать мониторинг использования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целях обучения и воспитания обучающихся;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обеспечивать фильтрацию контента по спискам категорий, рекомендованным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 России и размещенным в сети Интернет на сайте единой системы контент-фильтрации доступа к сети Интернет по адресу: www.skf.edu.ru.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172">
        <w:rPr>
          <w:rFonts w:ascii="Times New Roman" w:hAnsi="Times New Roman" w:cs="Times New Roman"/>
          <w:sz w:val="28"/>
          <w:szCs w:val="28"/>
        </w:rPr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</w:t>
      </w:r>
      <w:proofErr w:type="gramEnd"/>
      <w:r w:rsidRPr="007F31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3172">
        <w:rPr>
          <w:rFonts w:ascii="Times New Roman" w:hAnsi="Times New Roman" w:cs="Times New Roman"/>
          <w:sz w:val="28"/>
          <w:szCs w:val="28"/>
        </w:rPr>
        <w:t>наименования и количества СКФ, используемых в общеобразовательных учреждениях.</w:t>
      </w:r>
      <w:proofErr w:type="gramEnd"/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172">
        <w:rPr>
          <w:rFonts w:ascii="Times New Roman" w:hAnsi="Times New Roman" w:cs="Times New Roman"/>
          <w:sz w:val="28"/>
          <w:szCs w:val="28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</w:t>
      </w:r>
      <w:proofErr w:type="spellStart"/>
      <w:r w:rsidRPr="007F31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F3172">
        <w:rPr>
          <w:rFonts w:ascii="Times New Roman" w:hAnsi="Times New Roman" w:cs="Times New Roman"/>
          <w:sz w:val="28"/>
          <w:szCs w:val="28"/>
        </w:rPr>
        <w:t xml:space="preserve"> России ежегодно, не позднее 31 сентября текущего года.</w:t>
      </w: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72" w:rsidRPr="007F3172" w:rsidRDefault="007F3172" w:rsidP="007F3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172" w:rsidRPr="007F3172" w:rsidRDefault="007F3172" w:rsidP="007F3172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41B05" w:rsidRDefault="00941B05"/>
    <w:sectPr w:rsidR="00941B05" w:rsidSect="007F3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41D9"/>
    <w:rsid w:val="002341D9"/>
    <w:rsid w:val="007F3172"/>
    <w:rsid w:val="00941B05"/>
    <w:rsid w:val="00A85100"/>
    <w:rsid w:val="00D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1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F3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F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Директор</cp:lastModifiedBy>
  <cp:revision>2</cp:revision>
  <cp:lastPrinted>2014-07-19T06:15:00Z</cp:lastPrinted>
  <dcterms:created xsi:type="dcterms:W3CDTF">2016-12-09T12:32:00Z</dcterms:created>
  <dcterms:modified xsi:type="dcterms:W3CDTF">2016-12-09T12:32:00Z</dcterms:modified>
</cp:coreProperties>
</file>