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2" w:rsidRDefault="007D2DC2" w:rsidP="007D2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Приложение №1 к приказу №18  от 10.01.2022г</w:t>
      </w:r>
    </w:p>
    <w:p w:rsidR="007D2DC2" w:rsidRDefault="007D2DC2" w:rsidP="007D2DC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DC2" w:rsidRDefault="007D2DC2" w:rsidP="007D2DC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C2" w:rsidRDefault="007D2DC2" w:rsidP="007D2DC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4B">
        <w:rPr>
          <w:rFonts w:ascii="Times New Roman" w:hAnsi="Times New Roman" w:cs="Times New Roman"/>
          <w:b/>
          <w:sz w:val="24"/>
          <w:szCs w:val="24"/>
        </w:rPr>
        <w:t>ДОРОЖНАЯ КАРТА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2E4B">
        <w:rPr>
          <w:rFonts w:ascii="Times New Roman" w:hAnsi="Times New Roman" w:cs="Times New Roman"/>
          <w:b/>
          <w:sz w:val="24"/>
          <w:szCs w:val="24"/>
        </w:rPr>
        <w:t xml:space="preserve">ОУ «СШ №4»   </w:t>
      </w:r>
    </w:p>
    <w:p w:rsidR="007D2DC2" w:rsidRPr="00542E4B" w:rsidRDefault="007D2DC2" w:rsidP="007D2DC2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переходу на обновленные ФГОС НОО и ФГОС ООО</w:t>
      </w:r>
    </w:p>
    <w:p w:rsidR="007D2DC2" w:rsidRDefault="007D2DC2" w:rsidP="007D2DC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/>
      </w:tblPr>
      <w:tblGrid>
        <w:gridCol w:w="520"/>
        <w:gridCol w:w="3360"/>
        <w:gridCol w:w="2100"/>
        <w:gridCol w:w="3767"/>
      </w:tblGrid>
      <w:tr w:rsidR="007D2DC2" w:rsidRPr="0016201E" w:rsidTr="00516216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Март 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за период 2022-2027 годов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Май, ежегодно с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Протоколы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новым ФГОС НОО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Май, ежегодно, 2022-2024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>, посвященных переходу на новые ФГОС ООО</w:t>
            </w:r>
          </w:p>
        </w:tc>
      </w:tr>
      <w:tr w:rsidR="007D2DC2" w:rsidRPr="0016201E" w:rsidTr="0051621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Ежегодно, в течение учебного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Аналитические отчеты замдиректора по УВР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проведенных просветительских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мероприятиях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Пакет информационно-методических материалов Разделы на сайте ОО</w:t>
            </w:r>
          </w:p>
        </w:tc>
      </w:tr>
      <w:tr w:rsidR="007D2DC2" w:rsidRPr="0016201E" w:rsidTr="00516216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Январь 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  <w:r w:rsidRPr="0016201E">
              <w:rPr>
                <w:rFonts w:ascii="Times New Roman" w:eastAsia="Times New Roman" w:hAnsi="Times New Roman" w:cs="Times New Roman"/>
              </w:rPr>
              <w:t>2022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, приведение ее в соответствие с требованиями новых ФГОС НОО и ООО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Ежегодно до 1 сентября 2022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</w:rPr>
              <w:t>2027 годов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март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Аналитические справки замдиректора по УВР.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представителей) для проектирования учебных планов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май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Модели сетевого взаимодействия Договоры о сетевом взаимодействии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>-2027 годов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Пакет документов по сетевому взаимодействию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Протоколы заседаний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Сентябрь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01.09.2022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Устав образовательной организации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январь 2022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Приведение в соответствие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01.09.2022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</w:tr>
      <w:tr w:rsidR="007D2DC2" w:rsidRPr="0016201E" w:rsidTr="0051621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01.05.2022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D2DC2" w:rsidRPr="0016201E" w:rsidTr="00516216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ы ООО 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01.05.2022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>. Основная образовательная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а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7D2DC2" w:rsidRPr="0016201E" w:rsidTr="00516216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Утверждение основных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01.09.2022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коррекционной работ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учебных планов, планов внеурочной деятельности для 1-ого и 5-ого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30 мая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Учебный план НОО. Учебный план ООО. План внеурочной деятельности НОО.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учебных планов, планов внеурочной деятельности для 1-2-х и 5-6-х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30 мая 2023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Учебный план НОО. Учебный план ООО. План внеурочной деятельности НОО.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учебных планов, планов внеурочной деятельности для 1-3-х и 5-7-х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30 мая 2024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Учебный план НОО. Учебный план ООО. План внеурочной деятельности НОО.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учебных планов, планов внеурочной деятельности для 1 -4-х и 5-8-х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30 мая 2025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Учебный план НОО. Учебный план ООО. План внеурочной деятельности НОО.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30 мая 2026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Учебный план ООО.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31 августа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Рабочие программы педагогов по учебным предметам, учебным курсам (в том числе и внеурочной </w:t>
            </w:r>
            <w:r w:rsidRPr="0016201E">
              <w:rPr>
                <w:rFonts w:ascii="Times New Roman" w:eastAsia="Times New Roman" w:hAnsi="Times New Roman" w:cs="Times New Roman"/>
              </w:rPr>
              <w:lastRenderedPageBreak/>
              <w:t>деятельности) и учебным модулям учебного плана для 1-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и 5-ого классов</w:t>
            </w:r>
          </w:p>
        </w:tc>
      </w:tr>
      <w:tr w:rsidR="007D2DC2" w:rsidRPr="0016201E" w:rsidTr="00516216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31 августа 2023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7D2DC2" w:rsidRPr="0016201E" w:rsidTr="00516216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31 августа 2024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31 августа 2025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2025-2026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2027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31 августа 2026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7D2DC2" w:rsidRPr="0016201E" w:rsidTr="00516216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Приказ об утверждении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с приложением данного списка</w:t>
            </w: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1 сентября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7D2DC2" w:rsidRPr="0016201E" w:rsidTr="00516216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1 сентября 2022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1 сентября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 методической работы. Приказ об утверждении плана методической работы</w:t>
            </w:r>
          </w:p>
        </w:tc>
      </w:tr>
      <w:tr w:rsidR="007D2DC2" w:rsidRPr="0016201E" w:rsidTr="00516216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Июнь, ежегодно с 2022 по 2026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Планы работы ШМО. Протоколы заседаний ШМО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 с 2021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 работы педагога-психолога. Аналитическая справка замдиректора по УВР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Пакет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ФГОС НОО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1 сентября ежегодно с 2022 по 2026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 ВШК на учебный год. Аналитические справки по итогам ВШК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 1 сентября ежегодно с 2022 по 2026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r w:rsidRPr="0016201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Аналитическая справка замдиректора по УВР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Аналитическая справка замдиректора по УВР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2022 года, ежегодно в период с 2022 по 2027 годы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Ежегодно 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План курсовой подготовки с охватом в 100 процентов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>. Аналитическая справка замдиректора по УВР</w:t>
            </w: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Приказ об утверждении учебной нагрузки на учебный год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7D2DC2" w:rsidRPr="0016201E" w:rsidTr="00516216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и финансовом обеспечении </w:t>
            </w: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ого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6201E">
              <w:rPr>
                <w:rFonts w:ascii="Times New Roman" w:eastAsia="Times New Roman" w:hAnsi="Times New Roman" w:cs="Times New Roman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16201E">
              <w:rPr>
                <w:rFonts w:ascii="Times New Roman" w:eastAsia="Times New Roman" w:hAnsi="Times New Roman" w:cs="Times New Roman"/>
              </w:rPr>
              <w:t xml:space="preserve"> в течение всего периода с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 по 2027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январь 2</w:t>
            </w:r>
            <w:r w:rsidRPr="0016201E">
              <w:rPr>
                <w:rFonts w:ascii="Times New Roman" w:eastAsia="Times New Roman" w:hAnsi="Times New Roman" w:cs="Times New Roman"/>
              </w:rPr>
              <w:t xml:space="preserve">022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Анализ материально-технического обеспечения</w:t>
            </w: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базы</w:t>
            </w: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условий требованиям ФГОС 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условий требованиям ФГОС 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7D2DC2" w:rsidRPr="0016201E" w:rsidTr="00516216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Март 2022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7D2DC2" w:rsidRPr="0016201E" w:rsidTr="00516216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Постоянно в течение года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C2" w:rsidRPr="0016201E" w:rsidTr="00516216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2DC2" w:rsidRPr="0016201E" w:rsidTr="00516216">
        <w:trPr>
          <w:trHeight w:val="255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Смета</w:t>
            </w:r>
          </w:p>
        </w:tc>
      </w:tr>
      <w:tr w:rsidR="007D2DC2" w:rsidRPr="0016201E" w:rsidTr="00516216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Сентябрь- декабрь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7D2DC2" w:rsidRPr="0016201E" w:rsidTr="00516216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Сентябрь 2022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2DC2" w:rsidRPr="0016201E" w:rsidRDefault="007D2DC2" w:rsidP="0051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1E">
              <w:rPr>
                <w:rFonts w:ascii="Times New Roman" w:eastAsia="Times New Roman" w:hAnsi="Times New Roman" w:cs="Times New Roman"/>
              </w:rPr>
              <w:t>Дополнительные соглашения</w:t>
            </w:r>
          </w:p>
        </w:tc>
      </w:tr>
    </w:tbl>
    <w:p w:rsidR="007D2DC2" w:rsidRDefault="007D2DC2" w:rsidP="007D2DC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2DC2" w:rsidRDefault="007D2DC2" w:rsidP="007D2DC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09D3" w:rsidRDefault="005209D3"/>
    <w:sectPr w:rsidR="005209D3" w:rsidSect="00D30685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DC2"/>
    <w:rsid w:val="005209D3"/>
    <w:rsid w:val="007D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2</cp:revision>
  <dcterms:created xsi:type="dcterms:W3CDTF">2022-04-14T13:00:00Z</dcterms:created>
  <dcterms:modified xsi:type="dcterms:W3CDTF">2022-04-14T13:01:00Z</dcterms:modified>
</cp:coreProperties>
</file>