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20583E">
      <w:pPr>
        <w:spacing w:before="150"/>
        <w:rPr>
          <w:sz w:val="18"/>
        </w:rPr>
      </w:pPr>
      <w:r>
        <w:rPr>
          <w:noProof/>
          <w:sz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03.65pt;margin-top:1.7pt;width:75.9pt;height:18.4pt;z-index:487588864">
            <v:textbox>
              <w:txbxContent>
                <w:p w:rsidR="0020583E" w:rsidRDefault="0020583E">
                  <w:r>
                    <w:t>08.04.2025г.</w:t>
                  </w:r>
                </w:p>
              </w:txbxContent>
            </v:textbox>
          </v:shape>
        </w:pict>
      </w:r>
    </w:p>
    <w:p w:rsidR="00D87D8C" w:rsidRDefault="0020583E">
      <w:pPr>
        <w:pStyle w:val="a3"/>
        <w:ind w:right="3422"/>
        <w:jc w:val="right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1957472</wp:posOffset>
            </wp:positionH>
            <wp:positionV relativeFrom="paragraph">
              <wp:posOffset>-260898</wp:posOffset>
            </wp:positionV>
            <wp:extent cx="2030609" cy="42526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609" cy="42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D8C">
        <w:pict>
          <v:group id="docshapegroup1" o:spid="_x0000_s1035" style="position:absolute;left:0;text-align:left;margin-left:515.6pt;margin-top:-16.15pt;width:89.1pt;height:50.1pt;z-index:15730176;mso-position-horizontal-relative:page;mso-position-vertical-relative:text" coordorigin="10312,-323" coordsize="1782,10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8" type="#_x0000_t75" style="position:absolute;left:10311;top:-283;width:1708;height:961">
              <v:imagedata r:id="rId5" o:title=""/>
            </v:shape>
            <v:shape id="docshape3" o:spid="_x0000_s1037" type="#_x0000_t75" style="position:absolute;left:10501;top:-323;width:996;height:264">
              <v:imagedata r:id="rId6" o:title=""/>
            </v:shape>
            <v:shape id="docshape4" o:spid="_x0000_s1036" type="#_x0000_t75" style="position:absolute;left:11849;top:-283;width:244;height:88">
              <v:imagedata r:id="rId7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6599480</wp:posOffset>
            </wp:positionH>
            <wp:positionV relativeFrom="paragraph">
              <wp:posOffset>-28936</wp:posOffset>
            </wp:positionV>
            <wp:extent cx="1604697" cy="52835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97" cy="528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454"/>
          <w:spacing w:val="-10"/>
          <w:w w:val="95"/>
        </w:rPr>
        <w:t>0</w:t>
      </w:r>
    </w:p>
    <w:p w:rsidR="00D87D8C" w:rsidRDefault="00D87D8C">
      <w:pPr>
        <w:pStyle w:val="a3"/>
        <w:spacing w:before="5"/>
        <w:rPr>
          <w:sz w:val="11"/>
        </w:rPr>
      </w:pPr>
      <w:r>
        <w:rPr>
          <w:sz w:val="11"/>
        </w:rPr>
        <w:pict>
          <v:shape id="docshape5" o:spid="_x0000_s1034" style="position:absolute;margin-left:154.9pt;margin-top:7.7pt;width:156.75pt;height:.1pt;z-index:-15728640;mso-wrap-distance-left:0;mso-wrap-distance-right:0;mso-position-horizontal-relative:page" coordorigin="3098,154" coordsize="3135,0" path="m3098,154r3135,e" filled="f" strokecolor="#282828" strokeweight=".31819mm">
            <v:path arrowok="t"/>
            <w10:wrap type="topAndBottom" anchorx="page"/>
          </v:shape>
        </w:pict>
      </w:r>
    </w:p>
    <w:p w:rsidR="00D87D8C" w:rsidRDefault="00D87D8C">
      <w:pPr>
        <w:pStyle w:val="a3"/>
        <w:spacing w:before="89"/>
        <w:rPr>
          <w:sz w:val="20"/>
        </w:rPr>
      </w:pPr>
    </w:p>
    <w:tbl>
      <w:tblPr>
        <w:tblStyle w:val="TableNormal"/>
        <w:tblW w:w="0" w:type="auto"/>
        <w:tblInd w:w="86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02"/>
        <w:gridCol w:w="695"/>
        <w:gridCol w:w="803"/>
        <w:gridCol w:w="1020"/>
        <w:gridCol w:w="1201"/>
        <w:gridCol w:w="1129"/>
        <w:gridCol w:w="1097"/>
        <w:gridCol w:w="785"/>
      </w:tblGrid>
      <w:tr w:rsidR="00D87D8C">
        <w:trPr>
          <w:trHeight w:val="697"/>
        </w:trPr>
        <w:tc>
          <w:tcPr>
            <w:tcW w:w="3202" w:type="dxa"/>
          </w:tcPr>
          <w:p w:rsidR="00D87D8C" w:rsidRDefault="00D87D8C">
            <w:pPr>
              <w:pStyle w:val="TableParagraph"/>
              <w:rPr>
                <w:rFonts w:ascii="Courier New"/>
                <w:sz w:val="18"/>
              </w:rPr>
            </w:pPr>
          </w:p>
          <w:p w:rsidR="00D87D8C" w:rsidRDefault="00D87D8C">
            <w:pPr>
              <w:pStyle w:val="TableParagraph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Навненовяние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бліода</w:t>
            </w:r>
            <w:proofErr w:type="spellEnd"/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3024" w:type="dxa"/>
            <w:gridSpan w:val="3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D87D8C" w:rsidRDefault="0020583E">
            <w:pPr>
              <w:pStyle w:val="TableParagraph"/>
              <w:ind w:left="65" w:right="-44"/>
              <w:rPr>
                <w:rFonts w:ascii="Courier New"/>
                <w:sz w:val="20"/>
              </w:rPr>
            </w:pPr>
            <w:r>
              <w:rPr>
                <w:rFonts w:ascii="Courier New"/>
                <w:noProof/>
                <w:sz w:val="20"/>
                <w:lang w:eastAsia="ru-RU"/>
              </w:rPr>
              <w:drawing>
                <wp:inline distT="0" distB="0" distL="0" distR="0">
                  <wp:extent cx="665382" cy="41576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382" cy="415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:rsidR="00D87D8C" w:rsidRDefault="00D87D8C">
            <w:pPr>
              <w:pStyle w:val="TableParagraph"/>
              <w:ind w:left="2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</w:r>
            <w:r>
              <w:rPr>
                <w:rFonts w:ascii="Courier New"/>
                <w:sz w:val="20"/>
              </w:rPr>
              <w:pict>
                <v:group id="docshapegroup6" o:spid="_x0000_s1028" style="width:44.4pt;height:33.15pt;mso-position-horizontal-relative:char;mso-position-vertical-relative:line" coordsize="888,663">
                  <v:shape id="docshape7" o:spid="_x0000_s1033" type="#_x0000_t75" style="position:absolute;top:243;width:441;height:332">
                    <v:imagedata r:id="rId10" o:title=""/>
                  </v:shape>
                  <v:shape id="docshape8" o:spid="_x0000_s1032" type="#_x0000_t75" style="position:absolute;left:772;width:116;height:366">
                    <v:imagedata r:id="rId11" o:title=""/>
                  </v:shape>
                  <v:shape id="docshape9" o:spid="_x0000_s1031" type="#_x0000_t75" style="position:absolute;left:20;top:372;width:739;height:291">
                    <v:imagedata r:id="rId12" o:title=""/>
                  </v:shape>
                  <v:shape id="docshape10" o:spid="_x0000_s1030" type="#_x0000_t75" style="position:absolute;left:13;top:378;width:136;height:115">
                    <v:imagedata r:id="rId13" o:title=""/>
                  </v:shape>
                  <v:shape id="docshape11" o:spid="_x0000_s1029" type="#_x0000_t75" style="position:absolute;left:155;top:284;width:624;height:156">
                    <v:imagedata r:id="rId1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85" w:type="dxa"/>
            <w:vMerge w:val="restart"/>
          </w:tcPr>
          <w:p w:rsidR="00D87D8C" w:rsidRDefault="00D87D8C">
            <w:pPr>
              <w:pStyle w:val="TableParagraph"/>
              <w:rPr>
                <w:rFonts w:ascii="Courier New"/>
                <w:sz w:val="20"/>
              </w:rPr>
            </w:pPr>
          </w:p>
          <w:p w:rsidR="00D87D8C" w:rsidRDefault="00D87D8C">
            <w:pPr>
              <w:pStyle w:val="TableParagraph"/>
              <w:spacing w:before="15"/>
              <w:rPr>
                <w:rFonts w:ascii="Courier New"/>
                <w:sz w:val="20"/>
              </w:rPr>
            </w:pPr>
          </w:p>
          <w:p w:rsidR="00D87D8C" w:rsidRDefault="0020583E">
            <w:pPr>
              <w:pStyle w:val="TableParagraph"/>
              <w:spacing w:line="155" w:lineRule="exact"/>
              <w:ind w:left="197"/>
              <w:rPr>
                <w:rFonts w:ascii="Courier New"/>
                <w:position w:val="-2"/>
                <w:sz w:val="15"/>
              </w:rPr>
            </w:pPr>
            <w:r>
              <w:rPr>
                <w:rFonts w:ascii="Courier Ne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66153" cy="9858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53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D8C">
        <w:trPr>
          <w:trHeight w:val="323"/>
        </w:trPr>
        <w:tc>
          <w:tcPr>
            <w:tcW w:w="3202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D87D8C" w:rsidRDefault="00D87D8C">
            <w:pPr>
              <w:rPr>
                <w:sz w:val="2"/>
                <w:szCs w:val="2"/>
              </w:rPr>
            </w:pPr>
          </w:p>
        </w:tc>
      </w:tr>
      <w:tr w:rsidR="00D87D8C">
        <w:trPr>
          <w:trHeight w:val="224"/>
        </w:trPr>
        <w:tc>
          <w:tcPr>
            <w:tcW w:w="3202" w:type="dxa"/>
          </w:tcPr>
          <w:p w:rsidR="00D87D8C" w:rsidRDefault="0020583E">
            <w:pPr>
              <w:pStyle w:val="TableParagraph"/>
              <w:spacing w:line="180" w:lineRule="exact"/>
              <w:ind w:left="39"/>
              <w:rPr>
                <w:b/>
                <w:sz w:val="18"/>
              </w:rPr>
            </w:pPr>
            <w:r>
              <w:rPr>
                <w:spacing w:val="-6"/>
                <w:sz w:val="18"/>
              </w:rPr>
              <w:t xml:space="preserve">День </w:t>
            </w:r>
            <w:r>
              <w:rPr>
                <w:b/>
                <w:spacing w:val="-6"/>
                <w:sz w:val="18"/>
              </w:rPr>
              <w:t>2/</w:t>
            </w:r>
            <w:proofErr w:type="spellStart"/>
            <w:r>
              <w:rPr>
                <w:b/>
                <w:spacing w:val="-6"/>
                <w:sz w:val="18"/>
              </w:rPr>
              <w:t>Нсдедв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1: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ВторНим</w:t>
            </w:r>
            <w:proofErr w:type="spellEnd"/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pict>
                <v:group id="docshapegroup12" o:spid="_x0000_s1026" style="position:absolute;left:0;text-align:left;margin-left:6.65pt;margin-top:-29.15pt;width:147.7pt;height:8.8pt;z-index:-15967232;mso-position-horizontal-relative:text;mso-position-vertical-relative:text" coordorigin="133,-583" coordsize="2954,176">
                  <v:shape id="docshape13" o:spid="_x0000_s1027" type="#_x0000_t75" style="position:absolute;left:133;top:-583;width:2948;height:176">
                    <v:imagedata r:id="rId16" o:title=""/>
                  </v:shape>
                </v:group>
              </w:pict>
            </w:r>
            <w:r w:rsidR="0020583E">
              <w:rPr>
                <w:w w:val="85"/>
                <w:sz w:val="18"/>
              </w:rPr>
              <w:t>7-11</w:t>
            </w:r>
            <w:r w:rsidR="0020583E">
              <w:rPr>
                <w:spacing w:val="-7"/>
                <w:sz w:val="18"/>
              </w:rPr>
              <w:t xml:space="preserve"> </w:t>
            </w:r>
            <w:proofErr w:type="spellStart"/>
            <w:r w:rsidR="0020583E">
              <w:rPr>
                <w:spacing w:val="-5"/>
                <w:w w:val="85"/>
                <w:sz w:val="18"/>
              </w:rPr>
              <w:t>н</w:t>
            </w:r>
            <w:proofErr w:type="gramStart"/>
            <w:r w:rsidR="0020583E">
              <w:rPr>
                <w:spacing w:val="-5"/>
                <w:w w:val="85"/>
                <w:sz w:val="18"/>
              </w:rPr>
              <w:t>e</w:t>
            </w:r>
            <w:proofErr w:type="gramEnd"/>
            <w:r w:rsidR="0020583E">
              <w:rPr>
                <w:spacing w:val="-5"/>
                <w:w w:val="85"/>
                <w:sz w:val="18"/>
              </w:rPr>
              <w:t>т</w:t>
            </w:r>
            <w:proofErr w:type="spellEnd"/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201" w:lineRule="exact"/>
              <w:ind w:left="155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1020" w:type="dxa"/>
          </w:tcPr>
          <w:p w:rsidR="00D87D8C" w:rsidRDefault="0020583E">
            <w:pPr>
              <w:pStyle w:val="TableParagraph"/>
              <w:spacing w:line="201" w:lineRule="exact"/>
              <w:ind w:left="267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лег</w:t>
            </w:r>
          </w:p>
        </w:tc>
        <w:tc>
          <w:tcPr>
            <w:tcW w:w="1201" w:type="dxa"/>
          </w:tcPr>
          <w:p w:rsidR="00D87D8C" w:rsidRDefault="0020583E">
            <w:pPr>
              <w:pStyle w:val="TableParagraph"/>
              <w:spacing w:before="13" w:line="191" w:lineRule="exact"/>
              <w:ind w:left="348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w w:val="85"/>
                <w:sz w:val="17"/>
              </w:rPr>
              <w:t>7-</w:t>
            </w:r>
            <w:r>
              <w:rPr>
                <w:rFonts w:ascii="Courier New" w:hAnsi="Courier New"/>
                <w:spacing w:val="-4"/>
                <w:sz w:val="17"/>
              </w:rPr>
              <w:t>l1лm</w:t>
            </w:r>
          </w:p>
        </w:tc>
        <w:tc>
          <w:tcPr>
            <w:tcW w:w="1129" w:type="dxa"/>
          </w:tcPr>
          <w:p w:rsidR="00D87D8C" w:rsidRDefault="0020583E">
            <w:pPr>
              <w:pStyle w:val="TableParagraph"/>
              <w:spacing w:before="5"/>
              <w:ind w:left="323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7-11 </w:t>
            </w:r>
            <w:r>
              <w:rPr>
                <w:spacing w:val="-5"/>
                <w:sz w:val="16"/>
              </w:rPr>
              <w:t>лег</w:t>
            </w:r>
          </w:p>
        </w:tc>
        <w:tc>
          <w:tcPr>
            <w:tcW w:w="1097" w:type="dxa"/>
          </w:tcPr>
          <w:p w:rsidR="00D87D8C" w:rsidRDefault="00D87D8C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D87D8C" w:rsidRDefault="00D87D8C">
            <w:pPr>
              <w:pStyle w:val="TableParagraph"/>
              <w:rPr>
                <w:sz w:val="16"/>
              </w:rPr>
            </w:pPr>
          </w:p>
        </w:tc>
      </w:tr>
    </w:tbl>
    <w:p w:rsidR="00D87D8C" w:rsidRDefault="00D87D8C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84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3220"/>
        <w:gridCol w:w="695"/>
        <w:gridCol w:w="803"/>
        <w:gridCol w:w="1029"/>
        <w:gridCol w:w="1187"/>
        <w:gridCol w:w="1128"/>
        <w:gridCol w:w="1110"/>
        <w:gridCol w:w="780"/>
      </w:tblGrid>
      <w:tr w:rsidR="00D87D8C">
        <w:trPr>
          <w:trHeight w:val="219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92" w:lineRule="exact"/>
              <w:ind w:left="76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Овоши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сезону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нарезЕе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(помидор)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98" w:lineRule="exact"/>
              <w:ind w:left="7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pacing w:val="-4"/>
                <w:sz w:val="18"/>
              </w:rPr>
              <w:t>0,67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85" w:lineRule="exact"/>
              <w:ind w:left="85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85" w:lineRule="exact"/>
              <w:ind w:left="84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І0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84" w:lineRule="exact"/>
              <w:ind w:left="103" w:right="26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sz w:val="18"/>
              </w:rPr>
              <w:t>12,80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192" w:lineRule="exact"/>
              <w:ind w:left="66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70/2017м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92" w:lineRule="exact"/>
              <w:ind w:left="73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D87D8C">
        <w:trPr>
          <w:trHeight w:val="454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242" w:lineRule="auto"/>
              <w:ind w:left="68" w:right="178" w:firstLine="4"/>
              <w:rPr>
                <w:sz w:val="18"/>
              </w:rPr>
            </w:pPr>
            <w:r>
              <w:rPr>
                <w:spacing w:val="-6"/>
                <w:sz w:val="18"/>
              </w:rPr>
              <w:t>Котлеты рыбные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pacing w:val="-6"/>
                <w:sz w:val="18"/>
              </w:rPr>
              <w:t>любительские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соусом</w:t>
            </w:r>
            <w:r>
              <w:rPr>
                <w:spacing w:val="-2"/>
                <w:sz w:val="18"/>
              </w:rPr>
              <w:t xml:space="preserve"> 90/30</w:t>
            </w:r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79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803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237"/>
              <w:rPr>
                <w:sz w:val="18"/>
              </w:rPr>
            </w:pPr>
            <w:r>
              <w:rPr>
                <w:spacing w:val="-2"/>
                <w:sz w:val="18"/>
              </w:rPr>
              <w:t>13,00</w:t>
            </w:r>
          </w:p>
        </w:tc>
        <w:tc>
          <w:tcPr>
            <w:tcW w:w="1029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85" w:right="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4,60</w:t>
            </w:r>
          </w:p>
        </w:tc>
        <w:tc>
          <w:tcPr>
            <w:tcW w:w="1187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84" w:righ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6,20</w:t>
            </w:r>
          </w:p>
        </w:tc>
        <w:tc>
          <w:tcPr>
            <w:tcW w:w="1128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103" w:right="19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t</w:t>
            </w:r>
            <w:proofErr w:type="spellEnd"/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18,20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201" w:lineRule="exact"/>
              <w:ind w:left="66" w:right="1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4"/>
                <w:sz w:val="18"/>
              </w:rPr>
              <w:t>14p/</w:t>
            </w:r>
          </w:p>
          <w:p w:rsidR="00D87D8C" w:rsidRDefault="0020583E">
            <w:pPr>
              <w:pStyle w:val="TableParagraph"/>
              <w:spacing w:before="9"/>
              <w:ind w:left="3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Зсс/2022н</w:t>
            </w:r>
          </w:p>
        </w:tc>
        <w:tc>
          <w:tcPr>
            <w:tcW w:w="780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7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D87D8C">
        <w:trPr>
          <w:trHeight w:val="214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78" w:lineRule="exact"/>
              <w:ind w:left="72"/>
              <w:rPr>
                <w:sz w:val="18"/>
              </w:rPr>
            </w:pPr>
            <w:r>
              <w:rPr>
                <w:w w:val="90"/>
                <w:sz w:val="18"/>
              </w:rPr>
              <w:t>Картофель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отварной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маслом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71" w:lineRule="exact"/>
              <w:ind w:left="79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71" w:lineRule="exact"/>
              <w:ind w:left="279"/>
              <w:rPr>
                <w:sz w:val="18"/>
              </w:rPr>
            </w:pPr>
            <w:r>
              <w:rPr>
                <w:spacing w:val="-4"/>
                <w:sz w:val="18"/>
              </w:rPr>
              <w:t>3,03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71" w:lineRule="exact"/>
              <w:ind w:left="85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5,94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71" w:lineRule="exact"/>
              <w:ind w:left="84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20,98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78" w:lineRule="exact"/>
              <w:ind w:left="10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157,50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178" w:lineRule="exact"/>
              <w:ind w:left="66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125/2017a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78" w:lineRule="exact"/>
              <w:ind w:left="7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D87D8C">
        <w:trPr>
          <w:trHeight w:val="264"/>
        </w:trPr>
        <w:tc>
          <w:tcPr>
            <w:tcW w:w="3220" w:type="dxa"/>
          </w:tcPr>
          <w:p w:rsidR="00D87D8C" w:rsidRDefault="0020583E">
            <w:pPr>
              <w:pStyle w:val="TableParagraph"/>
              <w:spacing w:before="32"/>
              <w:ind w:left="72"/>
              <w:rPr>
                <w:sz w:val="18"/>
              </w:rPr>
            </w:pPr>
            <w:r>
              <w:rPr>
                <w:w w:val="90"/>
                <w:sz w:val="18"/>
              </w:rPr>
              <w:t>Печенье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топленое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молоко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before="32"/>
              <w:ind w:lef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before="32"/>
              <w:ind w:left="285"/>
              <w:rPr>
                <w:sz w:val="18"/>
              </w:rPr>
            </w:pPr>
            <w:r>
              <w:rPr>
                <w:spacing w:val="-16"/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98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before="32"/>
              <w:ind w:left="8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5,20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before="32"/>
              <w:ind w:left="8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20.50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before="32"/>
              <w:ind w:lef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t36,70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before="32"/>
              <w:ind w:left="6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п</w:t>
            </w:r>
            <w:proofErr w:type="gramStart"/>
            <w:r>
              <w:rPr>
                <w:spacing w:val="-5"/>
                <w:sz w:val="18"/>
              </w:rPr>
              <w:t>.т</w:t>
            </w:r>
            <w:proofErr w:type="gramEnd"/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before="32"/>
              <w:ind w:left="73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D87D8C">
        <w:trPr>
          <w:trHeight w:val="219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69" w:lineRule="exact"/>
              <w:ind w:left="66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Haii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90"/>
                <w:sz w:val="18"/>
              </w:rPr>
              <w:t>л</w:t>
            </w:r>
            <w:proofErr w:type="gramEnd"/>
            <w:r>
              <w:rPr>
                <w:spacing w:val="-2"/>
                <w:w w:val="90"/>
                <w:sz w:val="18"/>
              </w:rPr>
              <w:t>іімоном</w:t>
            </w:r>
            <w:proofErr w:type="spellEnd"/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76" w:lineRule="exact"/>
              <w:ind w:left="79" w:right="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76" w:lineRule="exact"/>
              <w:ind w:left="273"/>
              <w:rPr>
                <w:sz w:val="18"/>
              </w:rPr>
            </w:pPr>
            <w:r>
              <w:rPr>
                <w:spacing w:val="-4"/>
                <w:sz w:val="18"/>
              </w:rPr>
              <w:t>0,30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76" w:lineRule="exact"/>
              <w:ind w:left="85" w:right="3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76" w:lineRule="exact"/>
              <w:ind w:left="8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10,58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83" w:lineRule="exact"/>
              <w:ind w:left="103" w:right="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43,52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183" w:lineRule="exact"/>
              <w:ind w:left="66" w:right="2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Згн/2022н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83" w:lineRule="exact"/>
              <w:ind w:left="73" w:right="28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</w:tr>
      <w:tr w:rsidR="00D87D8C">
        <w:trPr>
          <w:trHeight w:val="273"/>
        </w:trPr>
        <w:tc>
          <w:tcPr>
            <w:tcW w:w="3220" w:type="dxa"/>
          </w:tcPr>
          <w:p w:rsidR="00D87D8C" w:rsidRDefault="0020583E">
            <w:pPr>
              <w:pStyle w:val="TableParagraph"/>
              <w:spacing w:before="32"/>
              <w:ind w:left="67"/>
              <w:rPr>
                <w:sz w:val="18"/>
              </w:rPr>
            </w:pPr>
            <w:r>
              <w:rPr>
                <w:spacing w:val="-6"/>
                <w:sz w:val="18"/>
              </w:rPr>
              <w:t>Хлеб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пкіенкякый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йодировалный</w:t>
            </w:r>
            <w:proofErr w:type="spellEnd"/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before="38"/>
              <w:ind w:left="79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before="38"/>
              <w:ind w:left="316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before="38"/>
              <w:ind w:left="85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before="38"/>
              <w:ind w:left="8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t4.49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before="32"/>
              <w:ind w:left="103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70,14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before="32"/>
              <w:ind w:lef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701/20l0м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before="32"/>
              <w:ind w:left="73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D87D8C">
        <w:trPr>
          <w:trHeight w:val="214"/>
        </w:trPr>
        <w:tc>
          <w:tcPr>
            <w:tcW w:w="3220" w:type="dxa"/>
          </w:tcPr>
          <w:p w:rsidR="00D87D8C" w:rsidRDefault="00D87D8C">
            <w:pPr>
              <w:pStyle w:val="TableParagraph"/>
              <w:spacing w:before="3"/>
              <w:rPr>
                <w:rFonts w:ascii="Courier New"/>
                <w:sz w:val="2"/>
              </w:rPr>
            </w:pPr>
          </w:p>
          <w:p w:rsidR="00D87D8C" w:rsidRDefault="0020583E">
            <w:pPr>
              <w:pStyle w:val="TableParagraph"/>
              <w:spacing w:line="162" w:lineRule="exact"/>
              <w:ind w:left="69"/>
              <w:rPr>
                <w:rFonts w:ascii="Courier New"/>
                <w:position w:val="-2"/>
                <w:sz w:val="16"/>
              </w:rPr>
            </w:pPr>
            <w:r>
              <w:rPr>
                <w:rFonts w:ascii="Courier New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811337" cy="10286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337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73" w:lineRule="exact"/>
              <w:ind w:left="79" w:righ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590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73" w:lineRule="exact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21,08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73" w:lineRule="exact"/>
              <w:ind w:left="8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16,10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73" w:lineRule="exact"/>
              <w:ind w:left="84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74,85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73" w:lineRule="exact"/>
              <w:ind w:left="103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538,86</w:t>
            </w: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73" w:lineRule="exact"/>
              <w:ind w:left="73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ј04,8</w:t>
            </w:r>
            <w:proofErr w:type="gramStart"/>
            <w:r>
              <w:rPr>
                <w:spacing w:val="-2"/>
                <w:w w:val="95"/>
                <w:sz w:val="18"/>
              </w:rPr>
              <w:t>Э</w:t>
            </w:r>
            <w:proofErr w:type="gramEnd"/>
          </w:p>
        </w:tc>
      </w:tr>
      <w:tr w:rsidR="00D87D8C">
        <w:trPr>
          <w:trHeight w:val="215"/>
        </w:trPr>
        <w:tc>
          <w:tcPr>
            <w:tcW w:w="322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87" w:lineRule="exact"/>
              <w:ind w:left="483" w:right="-72"/>
              <w:rPr>
                <w:sz w:val="18"/>
              </w:rPr>
            </w:pPr>
            <w:r>
              <w:rPr>
                <w:spacing w:val="-7"/>
                <w:sz w:val="18"/>
              </w:rPr>
              <w:t>O6ed</w:t>
            </w:r>
          </w:p>
        </w:tc>
        <w:tc>
          <w:tcPr>
            <w:tcW w:w="1029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</w:tr>
      <w:tr w:rsidR="00D87D8C">
        <w:trPr>
          <w:trHeight w:val="435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94" w:lineRule="exact"/>
              <w:ind w:left="55"/>
              <w:rPr>
                <w:sz w:val="18"/>
              </w:rPr>
            </w:pPr>
            <w:r>
              <w:rPr>
                <w:w w:val="90"/>
                <w:sz w:val="18"/>
              </w:rPr>
              <w:t>Суп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картофельный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макаронньщи</w:t>
            </w:r>
            <w:proofErr w:type="spellEnd"/>
          </w:p>
          <w:p w:rsidR="00D87D8C" w:rsidRDefault="0020583E">
            <w:pPr>
              <w:pStyle w:val="TableParagraph"/>
              <w:spacing w:before="9"/>
              <w:ind w:left="58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нзделиямп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вернишезью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before="203"/>
              <w:ind w:left="79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before="203"/>
              <w:ind w:left="3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5,1</w:t>
            </w:r>
          </w:p>
        </w:tc>
        <w:tc>
          <w:tcPr>
            <w:tcW w:w="1029" w:type="dxa"/>
          </w:tcPr>
          <w:p w:rsidR="00D87D8C" w:rsidRDefault="00D87D8C">
            <w:pPr>
              <w:pStyle w:val="TableParagraph"/>
              <w:spacing w:before="16"/>
              <w:rPr>
                <w:rFonts w:ascii="Courier New"/>
                <w:sz w:val="20"/>
              </w:rPr>
            </w:pPr>
          </w:p>
          <w:p w:rsidR="00D87D8C" w:rsidRDefault="0020583E">
            <w:pPr>
              <w:pStyle w:val="TableParagraph"/>
              <w:spacing w:line="155" w:lineRule="exact"/>
              <w:ind w:left="398"/>
              <w:rPr>
                <w:rFonts w:ascii="Courier New"/>
                <w:position w:val="-2"/>
                <w:sz w:val="15"/>
              </w:rPr>
            </w:pPr>
            <w:r>
              <w:rPr>
                <w:rFonts w:ascii="Courier Ne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76004" cy="9858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4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before="203"/>
              <w:ind w:left="84" w:right="3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18,5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before="203"/>
              <w:ind w:left="103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146,42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before="203"/>
              <w:ind w:left="2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7с/2022н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before="203"/>
              <w:ind w:left="73" w:righ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D87D8C">
        <w:trPr>
          <w:trHeight w:val="215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89" w:lineRule="exact"/>
              <w:ind w:left="59"/>
              <w:rPr>
                <w:sz w:val="18"/>
              </w:rPr>
            </w:pPr>
            <w:r>
              <w:rPr>
                <w:w w:val="90"/>
                <w:sz w:val="18"/>
              </w:rPr>
              <w:t>Напиток</w:t>
            </w:r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витаииннзированный</w:t>
            </w:r>
            <w:proofErr w:type="spellEnd"/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"</w:t>
            </w:r>
            <w:proofErr w:type="spellStart"/>
            <w:r>
              <w:rPr>
                <w:spacing w:val="-2"/>
                <w:w w:val="90"/>
                <w:sz w:val="18"/>
              </w:rPr>
              <w:t>Витоша</w:t>
            </w:r>
            <w:proofErr w:type="spellEnd"/>
            <w:r>
              <w:rPr>
                <w:spacing w:val="-2"/>
                <w:w w:val="90"/>
                <w:sz w:val="18"/>
              </w:rPr>
              <w:t>"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89" w:lineRule="exact"/>
              <w:ind w:left="79" w:right="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89" w:lineRule="exact"/>
              <w:ind w:left="2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89" w:lineRule="exact"/>
              <w:ind w:left="85" w:right="3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89" w:lineRule="exact"/>
              <w:ind w:left="84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t9,40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89" w:lineRule="exact"/>
              <w:ind w:left="103"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77,60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TTK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77-</w:t>
            </w:r>
            <w:r>
              <w:rPr>
                <w:spacing w:val="-5"/>
                <w:w w:val="90"/>
                <w:sz w:val="18"/>
              </w:rPr>
              <w:t>12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89" w:lineRule="exact"/>
              <w:ind w:left="73" w:righ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D87D8C">
        <w:trPr>
          <w:trHeight w:val="508"/>
        </w:trPr>
        <w:tc>
          <w:tcPr>
            <w:tcW w:w="3220" w:type="dxa"/>
          </w:tcPr>
          <w:p w:rsidR="00D87D8C" w:rsidRDefault="00D87D8C">
            <w:pPr>
              <w:pStyle w:val="TableParagraph"/>
              <w:spacing w:before="69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61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ржано-пшеііииный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йодированнмй</w:t>
            </w:r>
            <w:proofErr w:type="spellEnd"/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spacing w:before="69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79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D87D8C" w:rsidRDefault="00D87D8C">
            <w:pPr>
              <w:pStyle w:val="TableParagraph"/>
              <w:spacing w:before="69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278"/>
              <w:rPr>
                <w:sz w:val="18"/>
              </w:rPr>
            </w:pPr>
            <w:r>
              <w:rPr>
                <w:spacing w:val="-4"/>
                <w:sz w:val="18"/>
              </w:rPr>
              <w:t>1.68</w:t>
            </w:r>
          </w:p>
        </w:tc>
        <w:tc>
          <w:tcPr>
            <w:tcW w:w="1029" w:type="dxa"/>
          </w:tcPr>
          <w:p w:rsidR="00D87D8C" w:rsidRDefault="00D87D8C">
            <w:pPr>
              <w:pStyle w:val="TableParagraph"/>
              <w:spacing w:before="69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85" w:right="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87" w:type="dxa"/>
          </w:tcPr>
          <w:p w:rsidR="00D87D8C" w:rsidRDefault="00D87D8C">
            <w:pPr>
              <w:pStyle w:val="TableParagraph"/>
              <w:spacing w:before="7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8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14.82</w:t>
            </w:r>
          </w:p>
        </w:tc>
        <w:tc>
          <w:tcPr>
            <w:tcW w:w="1128" w:type="dxa"/>
          </w:tcPr>
          <w:p w:rsidR="00D87D8C" w:rsidRDefault="00D87D8C">
            <w:pPr>
              <w:pStyle w:val="TableParagraph"/>
              <w:spacing w:before="7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103" w:righ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68.97</w:t>
            </w: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spacing w:before="7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702/2010a</w:t>
            </w:r>
          </w:p>
        </w:tc>
        <w:tc>
          <w:tcPr>
            <w:tcW w:w="780" w:type="dxa"/>
          </w:tcPr>
          <w:p w:rsidR="00D87D8C" w:rsidRDefault="00D87D8C">
            <w:pPr>
              <w:pStyle w:val="TableParagraph"/>
              <w:spacing w:before="7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73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D87D8C">
        <w:trPr>
          <w:trHeight w:val="282"/>
        </w:trPr>
        <w:tc>
          <w:tcPr>
            <w:tcW w:w="3220" w:type="dxa"/>
          </w:tcPr>
          <w:p w:rsidR="00D87D8C" w:rsidRDefault="0020583E">
            <w:pPr>
              <w:pStyle w:val="TableParagraph"/>
              <w:spacing w:before="47"/>
              <w:ind w:left="88"/>
              <w:rPr>
                <w:b/>
                <w:sz w:val="18"/>
              </w:rPr>
            </w:pPr>
            <w:proofErr w:type="spellStart"/>
            <w:r>
              <w:rPr>
                <w:i/>
                <w:w w:val="105"/>
                <w:sz w:val="18"/>
              </w:rPr>
              <w:t>from</w:t>
            </w:r>
            <w:proofErr w:type="spellEnd"/>
            <w:r>
              <w:rPr>
                <w:i/>
                <w:spacing w:val="26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i/>
                <w:w w:val="105"/>
                <w:sz w:val="18"/>
              </w:rPr>
              <w:t>z</w:t>
            </w:r>
            <w:proofErr w:type="gramEnd"/>
            <w:r>
              <w:rPr>
                <w:i/>
                <w:w w:val="105"/>
                <w:sz w:val="18"/>
              </w:rPr>
              <w:t>я</w:t>
            </w:r>
            <w:proofErr w:type="spellEnd"/>
            <w:r>
              <w:rPr>
                <w:i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Обед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before="47"/>
              <w:ind w:left="79" w:right="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before="47"/>
              <w:ind w:left="265"/>
              <w:rPr>
                <w:sz w:val="18"/>
              </w:rPr>
            </w:pPr>
            <w:r>
              <w:rPr>
                <w:spacing w:val="-4"/>
                <w:sz w:val="18"/>
              </w:rPr>
              <w:t>6,78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before="47"/>
              <w:ind w:left="85" w:right="4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6,11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before="34"/>
              <w:ind w:left="84" w:righ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52,72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before="41"/>
              <w:ind w:left="103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292,9S</w:t>
            </w: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before="41"/>
              <w:ind w:left="73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28,23</w:t>
            </w:r>
          </w:p>
        </w:tc>
      </w:tr>
      <w:tr w:rsidR="00D87D8C">
        <w:trPr>
          <w:trHeight w:val="219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80" w:lineRule="exact"/>
              <w:ind w:left="51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4"/>
                <w:sz w:val="18"/>
              </w:rPr>
              <w:t>В</w:t>
            </w:r>
            <w:proofErr w:type="gramEnd"/>
            <w:r>
              <w:rPr>
                <w:b/>
                <w:spacing w:val="-4"/>
                <w:sz w:val="18"/>
              </w:rPr>
              <w:t>ceгo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за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Вторник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80" w:lineRule="exact"/>
              <w:ind w:left="79" w:right="3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1020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80" w:lineRule="exact"/>
              <w:ind w:left="222"/>
              <w:rPr>
                <w:sz w:val="18"/>
              </w:rPr>
            </w:pPr>
            <w:r>
              <w:rPr>
                <w:spacing w:val="-2"/>
                <w:sz w:val="18"/>
              </w:rPr>
              <w:t>27,86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80" w:lineRule="exact"/>
              <w:ind w:left="85" w:righ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22,21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73" w:lineRule="exact"/>
              <w:ind w:left="84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127,57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80" w:lineRule="exact"/>
              <w:ind w:left="103" w:right="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831,85</w:t>
            </w: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80" w:lineRule="exact"/>
              <w:ind w:left="73" w:right="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1ЭЗ,06</w:t>
            </w:r>
          </w:p>
        </w:tc>
      </w:tr>
    </w:tbl>
    <w:p w:rsidR="00000000" w:rsidRDefault="0020583E"/>
    <w:sectPr w:rsidR="00000000" w:rsidSect="00D87D8C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87D8C"/>
    <w:rsid w:val="0020583E"/>
    <w:rsid w:val="00D8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7D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7D8C"/>
    <w:rPr>
      <w:rFonts w:ascii="Courier New" w:eastAsia="Courier New" w:hAnsi="Courier New" w:cs="Courier New"/>
      <w:sz w:val="18"/>
      <w:szCs w:val="18"/>
    </w:rPr>
  </w:style>
  <w:style w:type="paragraph" w:styleId="a4">
    <w:name w:val="List Paragraph"/>
    <w:basedOn w:val="a"/>
    <w:uiPriority w:val="1"/>
    <w:qFormat/>
    <w:rsid w:val="00D87D8C"/>
  </w:style>
  <w:style w:type="paragraph" w:customStyle="1" w:styleId="TableParagraph">
    <w:name w:val="Table Paragraph"/>
    <w:basedOn w:val="a"/>
    <w:uiPriority w:val="1"/>
    <w:qFormat/>
    <w:rsid w:val="00D87D8C"/>
  </w:style>
  <w:style w:type="paragraph" w:styleId="a5">
    <w:name w:val="Balloon Text"/>
    <w:basedOn w:val="a"/>
    <w:link w:val="a6"/>
    <w:uiPriority w:val="99"/>
    <w:semiHidden/>
    <w:unhideWhenUsed/>
    <w:rsid w:val="00205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8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>КФ АГО г. Урюпинск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2025-04-25T05:31:00Z</dcterms:created>
  <dcterms:modified xsi:type="dcterms:W3CDTF">2025-04-25T05:31:00Z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